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52"/>
      </w:tblGrid>
      <w:tr w:rsidR="004F5047" w:rsidRPr="009F6727" w:rsidTr="007677A3">
        <w:trPr>
          <w:trHeight w:val="454"/>
        </w:trPr>
        <w:tc>
          <w:tcPr>
            <w:tcW w:w="2376" w:type="dxa"/>
            <w:tcBorders>
              <w:top w:val="nil"/>
              <w:left w:val="nil"/>
            </w:tcBorders>
            <w:vAlign w:val="center"/>
          </w:tcPr>
          <w:p w:rsidR="004F5047" w:rsidRPr="009F6727" w:rsidRDefault="00833B5A" w:rsidP="00767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F5047" w:rsidRPr="009F6727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152" w:type="dxa"/>
            <w:tcBorders>
              <w:top w:val="nil"/>
              <w:right w:val="nil"/>
            </w:tcBorders>
            <w:vAlign w:val="center"/>
          </w:tcPr>
          <w:p w:rsidR="004F5047" w:rsidRPr="009F6727" w:rsidRDefault="004F5047" w:rsidP="00767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Leeming ESC School Board Meeting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9C14AA" w:rsidP="00E50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  <w:r w:rsidR="00E50AE1">
              <w:rPr>
                <w:rFonts w:ascii="Arial" w:hAnsi="Arial" w:cs="Arial"/>
              </w:rPr>
              <w:t xml:space="preserve"> </w:t>
            </w:r>
            <w:r w:rsidR="004F5047">
              <w:rPr>
                <w:rFonts w:ascii="Arial" w:hAnsi="Arial" w:cs="Arial"/>
              </w:rPr>
              <w:t xml:space="preserve">– </w:t>
            </w:r>
            <w:r w:rsidR="002A4671">
              <w:rPr>
                <w:rFonts w:ascii="Arial" w:hAnsi="Arial" w:cs="Arial"/>
              </w:rPr>
              <w:t>3</w:t>
            </w:r>
            <w:r w:rsidR="00E50AE1">
              <w:rPr>
                <w:rFonts w:ascii="Arial" w:hAnsi="Arial" w:cs="Arial"/>
              </w:rPr>
              <w:t>:00pm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5028B9" w:rsidP="003A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3A5F95">
              <w:rPr>
                <w:rFonts w:ascii="Arial" w:hAnsi="Arial" w:cs="Arial"/>
              </w:rPr>
              <w:t>14 June</w:t>
            </w:r>
            <w:r w:rsidR="00113CC3">
              <w:rPr>
                <w:rFonts w:ascii="Arial" w:hAnsi="Arial" w:cs="Arial"/>
              </w:rPr>
              <w:t xml:space="preserve"> 2021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830FCA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Room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Digby </w:t>
            </w:r>
            <w:proofErr w:type="spellStart"/>
            <w:r>
              <w:rPr>
                <w:rFonts w:ascii="Arial" w:hAnsi="Arial" w:cs="Arial"/>
              </w:rPr>
              <w:t>Claydon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5028B9" w:rsidP="00E87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(LSL)</w:t>
            </w:r>
            <w:r w:rsidR="00F0544E">
              <w:rPr>
                <w:rFonts w:ascii="Arial" w:hAnsi="Arial" w:cs="Arial"/>
              </w:rPr>
              <w:t xml:space="preserve"> K Houghton</w:t>
            </w:r>
            <w:r w:rsidR="004D120B">
              <w:rPr>
                <w:rFonts w:ascii="Arial" w:hAnsi="Arial" w:cs="Arial"/>
              </w:rPr>
              <w:t xml:space="preserve">, T. </w:t>
            </w:r>
            <w:proofErr w:type="spellStart"/>
            <w:r w:rsidR="004D120B">
              <w:rPr>
                <w:rFonts w:ascii="Arial" w:hAnsi="Arial" w:cs="Arial"/>
              </w:rPr>
              <w:t>Matulich</w:t>
            </w:r>
            <w:proofErr w:type="spellEnd"/>
            <w:r w:rsidR="004D120B">
              <w:rPr>
                <w:rFonts w:ascii="Arial" w:hAnsi="Arial" w:cs="Arial"/>
              </w:rPr>
              <w:t xml:space="preserve">, </w:t>
            </w:r>
            <w:r w:rsidR="00E874C5">
              <w:rPr>
                <w:rFonts w:ascii="Arial" w:hAnsi="Arial" w:cs="Arial"/>
              </w:rPr>
              <w:t>F Robb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  <w:bottom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Attendees:</w:t>
            </w:r>
          </w:p>
        </w:tc>
        <w:tc>
          <w:tcPr>
            <w:tcW w:w="6152" w:type="dxa"/>
            <w:tcBorders>
              <w:bottom w:val="nil"/>
              <w:right w:val="nil"/>
            </w:tcBorders>
            <w:vAlign w:val="center"/>
          </w:tcPr>
          <w:p w:rsidR="004F5047" w:rsidRDefault="00E874C5" w:rsidP="00E87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Keran Davies, </w:t>
            </w:r>
            <w:r w:rsidR="004D0A5F">
              <w:rPr>
                <w:rFonts w:ascii="Arial" w:hAnsi="Arial" w:cs="Arial"/>
              </w:rPr>
              <w:t>E Riley,</w:t>
            </w:r>
            <w:r w:rsidR="007677A3">
              <w:rPr>
                <w:rFonts w:ascii="Arial" w:hAnsi="Arial" w:cs="Arial"/>
              </w:rPr>
              <w:t xml:space="preserve"> </w:t>
            </w:r>
            <w:r w:rsidR="001B1862">
              <w:rPr>
                <w:rFonts w:ascii="Arial" w:hAnsi="Arial" w:cs="Arial"/>
              </w:rPr>
              <w:t>C Houden</w:t>
            </w:r>
            <w:r w:rsidR="004D120B">
              <w:rPr>
                <w:rFonts w:ascii="Arial" w:hAnsi="Arial" w:cs="Arial"/>
              </w:rPr>
              <w:t>, Joss Morgan,</w:t>
            </w:r>
            <w:r w:rsidR="00E50AE1">
              <w:rPr>
                <w:rFonts w:ascii="Arial" w:hAnsi="Arial" w:cs="Arial"/>
              </w:rPr>
              <w:t xml:space="preserve"> </w:t>
            </w:r>
            <w:r w:rsidR="00113CC3">
              <w:rPr>
                <w:rFonts w:ascii="Arial" w:hAnsi="Arial" w:cs="Arial"/>
              </w:rPr>
              <w:t>B McCarthy</w:t>
            </w:r>
            <w:r w:rsidR="005D19E5">
              <w:rPr>
                <w:rFonts w:ascii="Arial" w:hAnsi="Arial" w:cs="Arial"/>
              </w:rPr>
              <w:t xml:space="preserve">, </w:t>
            </w:r>
            <w:r w:rsidR="005028B9">
              <w:rPr>
                <w:rFonts w:ascii="Arial" w:hAnsi="Arial" w:cs="Arial"/>
              </w:rPr>
              <w:t xml:space="preserve">D </w:t>
            </w:r>
            <w:proofErr w:type="spellStart"/>
            <w:r w:rsidR="005028B9">
              <w:rPr>
                <w:rFonts w:ascii="Arial" w:hAnsi="Arial" w:cs="Arial"/>
              </w:rPr>
              <w:t>Claydon</w:t>
            </w:r>
            <w:proofErr w:type="spellEnd"/>
            <w:r w:rsidR="005028B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D. Barker</w:t>
            </w:r>
          </w:p>
        </w:tc>
      </w:tr>
    </w:tbl>
    <w:p w:rsidR="004F5047" w:rsidRDefault="004F5047"/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7792"/>
        <w:gridCol w:w="2377"/>
      </w:tblGrid>
      <w:tr w:rsidR="004F5047" w:rsidRPr="004F5047" w:rsidTr="00477E92">
        <w:trPr>
          <w:trHeight w:val="454"/>
        </w:trPr>
        <w:tc>
          <w:tcPr>
            <w:tcW w:w="7792" w:type="dxa"/>
            <w:shd w:val="clear" w:color="auto" w:fill="808080" w:themeFill="background1" w:themeFillShade="80"/>
            <w:vAlign w:val="center"/>
          </w:tcPr>
          <w:p w:rsidR="004F5047" w:rsidRPr="004F5047" w:rsidRDefault="004F5047" w:rsidP="004F50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047">
              <w:rPr>
                <w:rFonts w:ascii="Arial" w:hAnsi="Arial" w:cs="Arial"/>
                <w:b/>
                <w:color w:val="FFFFFF" w:themeColor="background1"/>
              </w:rPr>
              <w:t>Item and summary discussion</w:t>
            </w:r>
          </w:p>
        </w:tc>
        <w:tc>
          <w:tcPr>
            <w:tcW w:w="2377" w:type="dxa"/>
            <w:shd w:val="clear" w:color="auto" w:fill="808080" w:themeFill="background1" w:themeFillShade="80"/>
            <w:vAlign w:val="center"/>
          </w:tcPr>
          <w:p w:rsidR="004F5047" w:rsidRPr="004F5047" w:rsidRDefault="004F5047" w:rsidP="004F50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047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</w:tr>
      <w:tr w:rsidR="004F5047" w:rsidRPr="004F5047" w:rsidTr="00477E92">
        <w:trPr>
          <w:trHeight w:val="454"/>
        </w:trPr>
        <w:tc>
          <w:tcPr>
            <w:tcW w:w="7792" w:type="dxa"/>
          </w:tcPr>
          <w:p w:rsidR="004F5047" w:rsidRPr="00024405" w:rsidRDefault="004F5047" w:rsidP="004F5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405">
              <w:rPr>
                <w:rFonts w:ascii="Arial" w:hAnsi="Arial" w:cs="Arial"/>
                <w:b/>
                <w:sz w:val="22"/>
                <w:szCs w:val="22"/>
              </w:rPr>
              <w:t>Welcome</w:t>
            </w:r>
          </w:p>
          <w:p w:rsidR="00113CC3" w:rsidRDefault="00113CC3" w:rsidP="004F5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047" w:rsidRDefault="004F5047" w:rsidP="004F5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opened at </w:t>
            </w:r>
            <w:r w:rsidR="00113CC3">
              <w:rPr>
                <w:rFonts w:ascii="Arial" w:hAnsi="Arial" w:cs="Arial"/>
                <w:sz w:val="22"/>
                <w:szCs w:val="22"/>
              </w:rPr>
              <w:t>1:00pm</w:t>
            </w:r>
            <w:r>
              <w:rPr>
                <w:rFonts w:ascii="Arial" w:hAnsi="Arial" w:cs="Arial"/>
                <w:sz w:val="22"/>
                <w:szCs w:val="22"/>
              </w:rPr>
              <w:t>.  See list of attendees and apologies above</w:t>
            </w:r>
          </w:p>
          <w:p w:rsidR="00113CC3" w:rsidRDefault="00113CC3" w:rsidP="004F5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C34" w:rsidRDefault="004F5047" w:rsidP="00AE7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minutes read and accepted by Board.</w:t>
            </w:r>
          </w:p>
          <w:p w:rsidR="00B341B6" w:rsidRPr="009608D2" w:rsidRDefault="00B341B6" w:rsidP="00AE7C71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4F5047" w:rsidRDefault="004F5047">
            <w:pPr>
              <w:rPr>
                <w:rFonts w:ascii="Arial" w:hAnsi="Arial" w:cs="Arial"/>
              </w:rPr>
            </w:pPr>
          </w:p>
          <w:p w:rsidR="004F4C34" w:rsidRDefault="004F4C34">
            <w:pPr>
              <w:rPr>
                <w:rFonts w:ascii="Arial" w:hAnsi="Arial" w:cs="Arial"/>
              </w:rPr>
            </w:pPr>
          </w:p>
          <w:p w:rsidR="004F4C34" w:rsidRPr="004F5047" w:rsidRDefault="004F4C34">
            <w:pPr>
              <w:rPr>
                <w:rFonts w:ascii="Arial" w:hAnsi="Arial" w:cs="Arial"/>
              </w:rPr>
            </w:pPr>
          </w:p>
        </w:tc>
      </w:tr>
      <w:tr w:rsidR="00E50AE1" w:rsidRPr="004F5047" w:rsidTr="00477E92">
        <w:trPr>
          <w:trHeight w:val="454"/>
        </w:trPr>
        <w:tc>
          <w:tcPr>
            <w:tcW w:w="7792" w:type="dxa"/>
          </w:tcPr>
          <w:p w:rsidR="00AE548A" w:rsidRPr="004A16E8" w:rsidRDefault="00120788" w:rsidP="004A16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16E8">
              <w:rPr>
                <w:rFonts w:ascii="Arial" w:hAnsi="Arial" w:cs="Arial"/>
                <w:b/>
                <w:sz w:val="22"/>
                <w:szCs w:val="22"/>
              </w:rPr>
              <w:t>Acknowledgements</w:t>
            </w:r>
          </w:p>
          <w:p w:rsidR="009C625C" w:rsidRDefault="00E874C5" w:rsidP="004A16E8">
            <w:pPr>
              <w:pStyle w:val="ListParagraph"/>
              <w:numPr>
                <w:ilvl w:val="0"/>
                <w:numId w:val="36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Evelyn for her great leadership while Keran was on LSL</w:t>
            </w:r>
          </w:p>
          <w:p w:rsidR="00E874C5" w:rsidRPr="007F0C94" w:rsidRDefault="00E874C5" w:rsidP="004A16E8">
            <w:pPr>
              <w:pStyle w:val="ListParagraph"/>
              <w:numPr>
                <w:ilvl w:val="0"/>
                <w:numId w:val="36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Joss Morgan for her thoughts and ideas on community representatives</w:t>
            </w:r>
          </w:p>
          <w:p w:rsidR="00120788" w:rsidRDefault="00120788" w:rsidP="00120788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788" w:rsidRPr="00024405" w:rsidRDefault="00120788" w:rsidP="001207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:rsidR="006F0759" w:rsidRDefault="006F0759">
            <w:pPr>
              <w:rPr>
                <w:rFonts w:ascii="Arial" w:hAnsi="Arial" w:cs="Arial"/>
              </w:rPr>
            </w:pPr>
          </w:p>
        </w:tc>
      </w:tr>
      <w:tr w:rsidR="00E160D1" w:rsidRPr="004F5047" w:rsidTr="00477E92">
        <w:trPr>
          <w:trHeight w:val="454"/>
        </w:trPr>
        <w:tc>
          <w:tcPr>
            <w:tcW w:w="7792" w:type="dxa"/>
          </w:tcPr>
          <w:p w:rsidR="00E160D1" w:rsidRDefault="004A16E8" w:rsidP="00E50A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Community</w:t>
            </w:r>
            <w:r w:rsidR="00E160D1">
              <w:rPr>
                <w:rFonts w:ascii="Arial" w:hAnsi="Arial" w:cs="Arial"/>
                <w:b/>
                <w:sz w:val="22"/>
                <w:szCs w:val="22"/>
              </w:rPr>
              <w:t xml:space="preserve"> Report:</w:t>
            </w:r>
          </w:p>
          <w:p w:rsidR="00E874C5" w:rsidRDefault="004D120B" w:rsidP="00D43C36">
            <w:pPr>
              <w:pStyle w:val="ListParagraph"/>
              <w:numPr>
                <w:ilvl w:val="0"/>
                <w:numId w:val="36"/>
              </w:numPr>
              <w:ind w:left="169" w:hanging="142"/>
              <w:rPr>
                <w:rFonts w:ascii="Arial" w:hAnsi="Arial" w:cs="Arial"/>
              </w:rPr>
            </w:pPr>
            <w:r w:rsidRPr="00E874C5">
              <w:rPr>
                <w:rFonts w:ascii="Arial" w:hAnsi="Arial" w:cs="Arial"/>
              </w:rPr>
              <w:t>Report from Vangi – lots</w:t>
            </w:r>
            <w:r w:rsidR="00E874C5">
              <w:rPr>
                <w:rFonts w:ascii="Arial" w:hAnsi="Arial" w:cs="Arial"/>
              </w:rPr>
              <w:t xml:space="preserve"> </w:t>
            </w:r>
            <w:r w:rsidRPr="00E874C5">
              <w:rPr>
                <w:rFonts w:ascii="Arial" w:hAnsi="Arial" w:cs="Arial"/>
              </w:rPr>
              <w:t xml:space="preserve">of donations have </w:t>
            </w:r>
            <w:r w:rsidR="007F0C94" w:rsidRPr="00E874C5">
              <w:rPr>
                <w:rFonts w:ascii="Arial" w:hAnsi="Arial" w:cs="Arial"/>
              </w:rPr>
              <w:t>been coming in -</w:t>
            </w:r>
            <w:r w:rsidRPr="00E874C5">
              <w:rPr>
                <w:rFonts w:ascii="Arial" w:hAnsi="Arial" w:cs="Arial"/>
              </w:rPr>
              <w:t>particularly uniforms.</w:t>
            </w:r>
            <w:r w:rsidR="007F0C94" w:rsidRPr="00E874C5">
              <w:rPr>
                <w:rFonts w:ascii="Arial" w:hAnsi="Arial" w:cs="Arial"/>
              </w:rPr>
              <w:t xml:space="preserve">  </w:t>
            </w:r>
          </w:p>
          <w:p w:rsidR="004D120B" w:rsidRDefault="004D120B" w:rsidP="004D120B">
            <w:pPr>
              <w:pStyle w:val="ListParagraph"/>
              <w:numPr>
                <w:ilvl w:val="0"/>
                <w:numId w:val="36"/>
              </w:numPr>
              <w:ind w:left="169" w:hanging="142"/>
              <w:rPr>
                <w:rFonts w:ascii="Arial" w:hAnsi="Arial" w:cs="Arial"/>
              </w:rPr>
            </w:pPr>
            <w:r w:rsidRPr="007F0C94">
              <w:rPr>
                <w:rFonts w:ascii="Arial" w:hAnsi="Arial" w:cs="Arial"/>
              </w:rPr>
              <w:t>Donations needed: cheese, muesli bars, crackers, margarine</w:t>
            </w:r>
            <w:r w:rsidR="00E874C5">
              <w:rPr>
                <w:rFonts w:ascii="Arial" w:hAnsi="Arial" w:cs="Arial"/>
              </w:rPr>
              <w:t xml:space="preserve">, </w:t>
            </w:r>
          </w:p>
          <w:p w:rsidR="00E874C5" w:rsidRPr="007F0C94" w:rsidRDefault="00E874C5" w:rsidP="004D120B">
            <w:pPr>
              <w:pStyle w:val="ListParagraph"/>
              <w:numPr>
                <w:ilvl w:val="0"/>
                <w:numId w:val="36"/>
              </w:numPr>
              <w:ind w:lef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Donations needed: uniforms – long navy pants and jackets, girls underwear</w:t>
            </w:r>
          </w:p>
          <w:p w:rsidR="004A16E8" w:rsidRPr="004A16E8" w:rsidRDefault="004A16E8" w:rsidP="007F0C94">
            <w:pPr>
              <w:pStyle w:val="ListParagraph"/>
              <w:ind w:left="3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:rsidR="000913E0" w:rsidRDefault="007F0C94" w:rsidP="000913E0">
            <w:pPr>
              <w:pStyle w:val="ListParagraph"/>
              <w:numPr>
                <w:ilvl w:val="0"/>
                <w:numId w:val="36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 w:rsidRPr="000D6D42">
              <w:rPr>
                <w:rFonts w:ascii="Arial" w:hAnsi="Arial" w:cs="Arial"/>
                <w:sz w:val="22"/>
                <w:szCs w:val="22"/>
              </w:rPr>
              <w:t xml:space="preserve">Digby </w:t>
            </w:r>
            <w:r w:rsidR="000913E0">
              <w:rPr>
                <w:rFonts w:ascii="Arial" w:hAnsi="Arial" w:cs="Arial"/>
                <w:sz w:val="22"/>
                <w:szCs w:val="22"/>
              </w:rPr>
              <w:t xml:space="preserve">will write an update for the </w:t>
            </w:r>
            <w:r w:rsidRPr="000D6D42">
              <w:rPr>
                <w:rFonts w:ascii="Arial" w:hAnsi="Arial" w:cs="Arial"/>
                <w:sz w:val="22"/>
                <w:szCs w:val="22"/>
              </w:rPr>
              <w:t xml:space="preserve"> newsletter </w:t>
            </w:r>
          </w:p>
          <w:p w:rsidR="007F0C94" w:rsidRPr="000D6D42" w:rsidRDefault="007F0C94" w:rsidP="000913E0">
            <w:pPr>
              <w:pStyle w:val="ListParagraph"/>
              <w:numPr>
                <w:ilvl w:val="0"/>
                <w:numId w:val="36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 w:rsidRPr="000D6D42">
              <w:rPr>
                <w:rFonts w:ascii="Arial" w:hAnsi="Arial" w:cs="Arial"/>
                <w:sz w:val="22"/>
                <w:szCs w:val="22"/>
              </w:rPr>
              <w:t xml:space="preserve">Fran to </w:t>
            </w:r>
            <w:r w:rsidR="000913E0">
              <w:rPr>
                <w:rFonts w:ascii="Arial" w:hAnsi="Arial" w:cs="Arial"/>
                <w:sz w:val="22"/>
                <w:szCs w:val="22"/>
              </w:rPr>
              <w:t xml:space="preserve">update parents on </w:t>
            </w:r>
            <w:r w:rsidRPr="000D6D42">
              <w:rPr>
                <w:rFonts w:ascii="Arial" w:hAnsi="Arial" w:cs="Arial"/>
                <w:sz w:val="22"/>
                <w:szCs w:val="22"/>
              </w:rPr>
              <w:t xml:space="preserve"> Facebook </w:t>
            </w:r>
          </w:p>
        </w:tc>
      </w:tr>
      <w:tr w:rsidR="00E50AE1" w:rsidRPr="004F5047" w:rsidTr="00477E92">
        <w:trPr>
          <w:trHeight w:val="454"/>
        </w:trPr>
        <w:tc>
          <w:tcPr>
            <w:tcW w:w="7792" w:type="dxa"/>
          </w:tcPr>
          <w:p w:rsidR="00512BC6" w:rsidRDefault="00512BC6" w:rsidP="004A16E8">
            <w:pPr>
              <w:pStyle w:val="ListParagraph"/>
              <w:numPr>
                <w:ilvl w:val="0"/>
                <w:numId w:val="37"/>
              </w:numPr>
              <w:ind w:left="169" w:hanging="169"/>
              <w:rPr>
                <w:rFonts w:ascii="Arial" w:hAnsi="Arial" w:cs="Arial"/>
                <w:sz w:val="22"/>
                <w:szCs w:val="22"/>
              </w:rPr>
            </w:pPr>
            <w:r w:rsidRPr="00512BC6">
              <w:rPr>
                <w:rFonts w:ascii="Arial" w:hAnsi="Arial" w:cs="Arial"/>
                <w:b/>
                <w:sz w:val="22"/>
                <w:szCs w:val="22"/>
              </w:rPr>
              <w:t>Board roles and responsibilities</w:t>
            </w:r>
            <w:r w:rsidRPr="004A16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0D1" w:rsidRDefault="00512BC6" w:rsidP="004A16E8">
            <w:pPr>
              <w:pStyle w:val="ListParagraph"/>
              <w:numPr>
                <w:ilvl w:val="0"/>
                <w:numId w:val="37"/>
              </w:numPr>
              <w:ind w:left="169" w:hanging="1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our School Review coming up in 2022</w:t>
            </w:r>
            <w:r w:rsidR="00EE51A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Digby discussed the roles and responsibilities of the Board</w:t>
            </w:r>
          </w:p>
          <w:p w:rsidR="00512BC6" w:rsidRDefault="00512BC6" w:rsidP="004A16E8">
            <w:pPr>
              <w:pStyle w:val="ListParagraph"/>
              <w:numPr>
                <w:ilvl w:val="0"/>
                <w:numId w:val="37"/>
              </w:numPr>
              <w:ind w:left="169" w:hanging="1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discussed</w:t>
            </w:r>
            <w:r w:rsidR="00EE51A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new members and changing community members it would be good for all the Board to refresh on the roles and responsibilities</w:t>
            </w:r>
          </w:p>
          <w:p w:rsidR="00512BC6" w:rsidRDefault="00512BC6" w:rsidP="004A16E8">
            <w:pPr>
              <w:pStyle w:val="ListParagraph"/>
              <w:numPr>
                <w:ilvl w:val="0"/>
                <w:numId w:val="37"/>
              </w:numPr>
              <w:ind w:left="169" w:hanging="1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EE51A4">
              <w:rPr>
                <w:rFonts w:ascii="Arial" w:hAnsi="Arial" w:cs="Arial"/>
                <w:sz w:val="22"/>
                <w:szCs w:val="22"/>
              </w:rPr>
              <w:t xml:space="preserve">re is online training </w:t>
            </w:r>
            <w:r w:rsidR="009D7A18">
              <w:rPr>
                <w:rFonts w:ascii="Arial" w:hAnsi="Arial" w:cs="Arial"/>
                <w:sz w:val="22"/>
                <w:szCs w:val="22"/>
              </w:rPr>
              <w:t>available;</w:t>
            </w:r>
            <w:r w:rsidR="00EE51A4">
              <w:rPr>
                <w:rFonts w:ascii="Arial" w:hAnsi="Arial" w:cs="Arial"/>
                <w:sz w:val="22"/>
                <w:szCs w:val="22"/>
              </w:rPr>
              <w:t xml:space="preserve"> Keran will look into booking everyone in.</w:t>
            </w:r>
          </w:p>
          <w:p w:rsidR="00EE51A4" w:rsidRDefault="00E2443C" w:rsidP="004A16E8">
            <w:pPr>
              <w:pStyle w:val="ListParagraph"/>
              <w:numPr>
                <w:ilvl w:val="0"/>
                <w:numId w:val="37"/>
              </w:numPr>
              <w:ind w:left="169" w:hanging="1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Governance v Management of a school. </w:t>
            </w:r>
            <w:r w:rsidR="00EE51A4">
              <w:rPr>
                <w:rFonts w:ascii="Arial" w:hAnsi="Arial" w:cs="Arial"/>
                <w:sz w:val="22"/>
                <w:szCs w:val="22"/>
              </w:rPr>
              <w:t xml:space="preserve">Keran gave a Governance Tree visual to see how school the Board, leadership teams and committees play a role in </w:t>
            </w:r>
            <w:r w:rsidR="00924FB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E51A4">
              <w:rPr>
                <w:rFonts w:ascii="Arial" w:hAnsi="Arial" w:cs="Arial"/>
                <w:sz w:val="22"/>
                <w:szCs w:val="22"/>
              </w:rPr>
              <w:t xml:space="preserve">governing </w:t>
            </w:r>
            <w:r w:rsidR="00924FB9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EE51A4">
              <w:rPr>
                <w:rFonts w:ascii="Arial" w:hAnsi="Arial" w:cs="Arial"/>
                <w:sz w:val="22"/>
                <w:szCs w:val="22"/>
              </w:rPr>
              <w:t xml:space="preserve">a school </w:t>
            </w:r>
          </w:p>
          <w:p w:rsidR="00FC26DA" w:rsidRDefault="00FC26DA" w:rsidP="004A16E8">
            <w:pPr>
              <w:pStyle w:val="ListParagraph"/>
              <w:numPr>
                <w:ilvl w:val="0"/>
                <w:numId w:val="37"/>
              </w:numPr>
              <w:ind w:left="169" w:hanging="1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Review – survey attached, please complete and bring to the next meeting</w:t>
            </w:r>
          </w:p>
          <w:p w:rsidR="00512BC6" w:rsidRPr="004A16E8" w:rsidRDefault="00512BC6" w:rsidP="00E2443C">
            <w:pPr>
              <w:pStyle w:val="ListParagraph"/>
              <w:numPr>
                <w:ilvl w:val="0"/>
                <w:numId w:val="37"/>
              </w:numPr>
              <w:ind w:left="169" w:hanging="1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Promotion of the Board – more visible in the school community. Suggested ideas, photo in the Administration area, </w:t>
            </w:r>
          </w:p>
        </w:tc>
        <w:tc>
          <w:tcPr>
            <w:tcW w:w="2377" w:type="dxa"/>
          </w:tcPr>
          <w:p w:rsidR="00E50AE1" w:rsidRPr="000D6D42" w:rsidRDefault="00512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Keran will enrol Board members for the online training </w:t>
            </w:r>
          </w:p>
          <w:p w:rsidR="00AE548A" w:rsidRPr="000D6D42" w:rsidRDefault="00AE548A" w:rsidP="00AE548A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FB9" w:rsidRDefault="00924FB9" w:rsidP="00AE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Governance Tree attached</w:t>
            </w:r>
          </w:p>
          <w:p w:rsidR="00924FB9" w:rsidRDefault="00924FB9" w:rsidP="00AE548A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FB9" w:rsidRDefault="00924FB9" w:rsidP="00AE54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26DA" w:rsidRDefault="00FC26DA" w:rsidP="00AE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self –Assessment survey attached</w:t>
            </w:r>
          </w:p>
          <w:p w:rsidR="00FC26DA" w:rsidRDefault="00FC26DA" w:rsidP="00AE548A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0D1" w:rsidRPr="000D6D42" w:rsidRDefault="00512BC6" w:rsidP="00AE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Keran will organise Tarryn to get a group photo for the administration area</w:t>
            </w:r>
          </w:p>
        </w:tc>
      </w:tr>
      <w:tr w:rsidR="00E160D1" w:rsidRPr="004F5047" w:rsidTr="00477E92">
        <w:trPr>
          <w:trHeight w:val="454"/>
        </w:trPr>
        <w:tc>
          <w:tcPr>
            <w:tcW w:w="7792" w:type="dxa"/>
          </w:tcPr>
          <w:p w:rsidR="00E160D1" w:rsidRDefault="00E160D1" w:rsidP="00AA6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Community Representative:</w:t>
            </w:r>
          </w:p>
          <w:p w:rsidR="00924FB9" w:rsidRDefault="00924FB9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Tanya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Matulich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has left GSE, we have not heard from her since moving</w:t>
            </w:r>
          </w:p>
          <w:p w:rsidR="00512BC6" w:rsidRDefault="00E160D1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 w:rsidRPr="004A16E8">
              <w:rPr>
                <w:rFonts w:ascii="Arial" w:hAnsi="Arial" w:cs="Arial"/>
                <w:sz w:val="22"/>
                <w:szCs w:val="22"/>
              </w:rPr>
              <w:t xml:space="preserve">Joss </w:t>
            </w:r>
            <w:r w:rsidR="00512BC6">
              <w:rPr>
                <w:rFonts w:ascii="Arial" w:hAnsi="Arial" w:cs="Arial"/>
                <w:sz w:val="22"/>
                <w:szCs w:val="22"/>
              </w:rPr>
              <w:t>read a letter outlining her thoughts and ideas for community representatives</w:t>
            </w:r>
            <w:r w:rsidR="00727F7D">
              <w:rPr>
                <w:rFonts w:ascii="Arial" w:hAnsi="Arial" w:cs="Arial"/>
                <w:sz w:val="22"/>
                <w:szCs w:val="22"/>
              </w:rPr>
              <w:t xml:space="preserve"> and a framework for the long term. Thinking strategically about the stakeholders involved and how the representative can value add to our school Business Plan directions </w:t>
            </w:r>
            <w:r w:rsidR="009D7A18">
              <w:rPr>
                <w:rFonts w:ascii="Arial" w:hAnsi="Arial" w:cs="Arial"/>
                <w:sz w:val="22"/>
                <w:szCs w:val="22"/>
              </w:rPr>
              <w:t>and</w:t>
            </w:r>
            <w:r w:rsidR="00727F7D">
              <w:rPr>
                <w:rFonts w:ascii="Arial" w:hAnsi="Arial" w:cs="Arial"/>
                <w:sz w:val="22"/>
                <w:szCs w:val="22"/>
              </w:rPr>
              <w:t xml:space="preserve"> how our expertise and </w:t>
            </w:r>
            <w:r w:rsidR="00924FB9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727F7D">
              <w:rPr>
                <w:rFonts w:ascii="Arial" w:hAnsi="Arial" w:cs="Arial"/>
                <w:sz w:val="22"/>
                <w:szCs w:val="22"/>
              </w:rPr>
              <w:lastRenderedPageBreak/>
              <w:t>model can value add to people with disabilities in the broader community. Please see Joss’</w:t>
            </w:r>
            <w:r w:rsidR="00924FB9">
              <w:rPr>
                <w:rFonts w:ascii="Arial" w:hAnsi="Arial" w:cs="Arial"/>
                <w:sz w:val="22"/>
                <w:szCs w:val="22"/>
              </w:rPr>
              <w:t>s letter atta</w:t>
            </w:r>
            <w:r w:rsidR="00727F7D">
              <w:rPr>
                <w:rFonts w:ascii="Arial" w:hAnsi="Arial" w:cs="Arial"/>
                <w:sz w:val="22"/>
                <w:szCs w:val="22"/>
              </w:rPr>
              <w:t xml:space="preserve">ched </w:t>
            </w:r>
          </w:p>
          <w:p w:rsidR="00924FB9" w:rsidRDefault="00924FB9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Barker plays an important role as a community representative, giving her perspective of what happens to our students post school and maintaining connections with families</w:t>
            </w:r>
          </w:p>
          <w:p w:rsidR="00E2443C" w:rsidRDefault="00EE51A4" w:rsidP="00E244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Keran met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local MP and he recommended, Karen Wheatland Melville City Council Mayor</w:t>
            </w:r>
            <w:r w:rsidR="00E2443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5" w:history="1">
              <w:r w:rsidR="00E2443C" w:rsidRPr="001C2F8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https://www.melvillecity.com.au/our-city/our-council/mayor-and-elected-members/councillor-karen-wheatland</w:t>
              </w:r>
            </w:hyperlink>
          </w:p>
          <w:p w:rsidR="00EE51A4" w:rsidRDefault="00EE51A4" w:rsidP="00E2443C">
            <w:pPr>
              <w:pStyle w:val="ListParagraph"/>
              <w:ind w:left="169"/>
              <w:rPr>
                <w:rFonts w:ascii="Arial" w:hAnsi="Arial" w:cs="Arial"/>
                <w:sz w:val="22"/>
                <w:szCs w:val="22"/>
              </w:rPr>
            </w:pPr>
          </w:p>
          <w:p w:rsidR="00EE51A4" w:rsidRDefault="00EE51A4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Tesic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Melville City Council HR Business Partner also recommended</w:t>
            </w:r>
            <w:r w:rsidR="00924FB9">
              <w:rPr>
                <w:rFonts w:ascii="Arial" w:hAnsi="Arial" w:cs="Arial"/>
                <w:sz w:val="22"/>
                <w:szCs w:val="22"/>
              </w:rPr>
              <w:t xml:space="preserve"> by the WPL and VET team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924FB9">
              <w:rPr>
                <w:rFonts w:ascii="Arial" w:hAnsi="Arial" w:cs="Arial"/>
                <w:sz w:val="22"/>
                <w:szCs w:val="22"/>
              </w:rPr>
              <w:t>Sania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has since replied that she is not able to be on the Board, however would like to present on what Melville City Council can offer and how we can facilitate a partnership.</w:t>
            </w:r>
          </w:p>
          <w:p w:rsidR="00EE51A4" w:rsidRDefault="00EE51A4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Barker recommended Candy from GSE</w:t>
            </w:r>
          </w:p>
          <w:p w:rsidR="00573A15" w:rsidRDefault="00573A15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Inclusion WA </w:t>
            </w:r>
            <w:r w:rsidR="009D7A1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Tammy</w:t>
            </w:r>
          </w:p>
          <w:p w:rsidR="00295D9F" w:rsidRPr="004A16E8" w:rsidRDefault="00295D9F" w:rsidP="00EE51A4">
            <w:pPr>
              <w:pStyle w:val="ListParagraph"/>
              <w:ind w:left="1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:rsidR="00EE51A4" w:rsidRDefault="00EE51A4">
            <w:pPr>
              <w:rPr>
                <w:rFonts w:ascii="Arial" w:hAnsi="Arial" w:cs="Arial"/>
                <w:sz w:val="22"/>
                <w:szCs w:val="22"/>
              </w:rPr>
            </w:pPr>
          </w:p>
          <w:p w:rsidR="00EE51A4" w:rsidRDefault="00EE51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see attached letter from Joss </w:t>
            </w:r>
          </w:p>
          <w:p w:rsidR="00EE51A4" w:rsidRDefault="00EE51A4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0D1" w:rsidRDefault="00EE51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Digby will follow up and contact Karen Wheatland</w:t>
            </w:r>
          </w:p>
          <w:p w:rsidR="00EE51A4" w:rsidRDefault="00EE51A4">
            <w:pPr>
              <w:rPr>
                <w:rFonts w:ascii="Arial" w:hAnsi="Arial" w:cs="Arial"/>
                <w:sz w:val="22"/>
                <w:szCs w:val="22"/>
              </w:rPr>
            </w:pPr>
          </w:p>
          <w:p w:rsidR="00EE51A4" w:rsidRDefault="00EE51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members to think about and source community members</w:t>
            </w:r>
            <w:r w:rsidR="00924FB9">
              <w:rPr>
                <w:rFonts w:ascii="Arial" w:hAnsi="Arial" w:cs="Arial"/>
                <w:sz w:val="22"/>
                <w:szCs w:val="22"/>
              </w:rPr>
              <w:t>, discuss at next meeting</w:t>
            </w:r>
          </w:p>
          <w:p w:rsidR="00924FB9" w:rsidRDefault="00924F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FB9" w:rsidRDefault="00924F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Keran to book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next Board meeting</w:t>
            </w:r>
            <w:r w:rsidR="009D7A18">
              <w:rPr>
                <w:rFonts w:ascii="Arial" w:hAnsi="Arial" w:cs="Arial"/>
                <w:sz w:val="22"/>
                <w:szCs w:val="22"/>
              </w:rPr>
              <w:t xml:space="preserve"> to discuss what partnerships we can develop with Melville</w:t>
            </w:r>
          </w:p>
          <w:p w:rsidR="00924FB9" w:rsidRDefault="00924F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FB9" w:rsidRPr="000D6D42" w:rsidRDefault="00924F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Keran to investigate GSE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representatives </w:t>
            </w:r>
          </w:p>
        </w:tc>
      </w:tr>
      <w:tr w:rsidR="00E160D1" w:rsidRPr="004F5047" w:rsidTr="00477E92">
        <w:trPr>
          <w:trHeight w:val="454"/>
        </w:trPr>
        <w:tc>
          <w:tcPr>
            <w:tcW w:w="7792" w:type="dxa"/>
          </w:tcPr>
          <w:p w:rsidR="00E160D1" w:rsidRDefault="00E2443C" w:rsidP="00AA6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Parent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FaceBook</w:t>
            </w:r>
            <w:proofErr w:type="spellEnd"/>
          </w:p>
          <w:p w:rsidR="00E160D1" w:rsidRDefault="00E2443C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page – 49 members have joined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</w:t>
            </w:r>
          </w:p>
          <w:p w:rsidR="00924FB9" w:rsidRDefault="00924FB9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coffee and catch up being organised next week</w:t>
            </w:r>
          </w:p>
          <w:p w:rsidR="00924FB9" w:rsidRDefault="00924FB9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Hoping to make this a monthly event</w:t>
            </w:r>
          </w:p>
          <w:p w:rsidR="00924FB9" w:rsidRDefault="00924FB9" w:rsidP="004A16E8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 has been canvassing opinions of parents for a social outing, approximately 10 parents indicated they are keen for a social event involving the children</w:t>
            </w:r>
          </w:p>
          <w:p w:rsidR="009D7A18" w:rsidRPr="004A16E8" w:rsidRDefault="009D7A18" w:rsidP="009D7A18">
            <w:pPr>
              <w:pStyle w:val="ListParagraph"/>
              <w:ind w:left="1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:rsidR="00E160D1" w:rsidRDefault="00E16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3A15" w:rsidRDefault="00573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 organising parent coffee and catch up</w:t>
            </w:r>
          </w:p>
          <w:p w:rsidR="00573A15" w:rsidRDefault="00573A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73A15" w:rsidRPr="000D6D42" w:rsidRDefault="00573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 to follow up social event </w:t>
            </w:r>
          </w:p>
        </w:tc>
      </w:tr>
      <w:tr w:rsidR="00E160D1" w:rsidRPr="004F5047" w:rsidTr="00477E92">
        <w:trPr>
          <w:trHeight w:val="454"/>
        </w:trPr>
        <w:tc>
          <w:tcPr>
            <w:tcW w:w="7792" w:type="dxa"/>
          </w:tcPr>
          <w:p w:rsidR="00E160D1" w:rsidRDefault="00573A15" w:rsidP="00AA6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plan USTAR Values</w:t>
            </w:r>
          </w:p>
          <w:p w:rsidR="00573A15" w:rsidRDefault="00573A15" w:rsidP="00573A15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Levi gave a presentation on how points will be allocated  to students for the USTAR Values, we can calculate data on what values students are receiving points for, develop a bank of comments</w:t>
            </w:r>
          </w:p>
          <w:p w:rsidR="007F0C94" w:rsidRDefault="00573A15" w:rsidP="00573A15">
            <w:pPr>
              <w:pStyle w:val="ListParagraph"/>
              <w:numPr>
                <w:ilvl w:val="0"/>
                <w:numId w:val="38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Prizes and awards for students and classes </w:t>
            </w:r>
            <w:r w:rsidR="00745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7A18" w:rsidRPr="004A16E8" w:rsidRDefault="009D7A18" w:rsidP="009D7A18">
            <w:pPr>
              <w:pStyle w:val="ListParagraph"/>
              <w:ind w:left="1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:rsidR="003D4BCB" w:rsidRPr="000D6D42" w:rsidRDefault="00573A15" w:rsidP="007F0C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Levi will have the system ready for the start of Term 3</w:t>
            </w:r>
          </w:p>
        </w:tc>
      </w:tr>
      <w:tr w:rsidR="00EA0521" w:rsidRPr="004F5047" w:rsidTr="00BE3F93">
        <w:trPr>
          <w:trHeight w:val="2381"/>
        </w:trPr>
        <w:tc>
          <w:tcPr>
            <w:tcW w:w="7792" w:type="dxa"/>
          </w:tcPr>
          <w:p w:rsidR="004A16E8" w:rsidRDefault="00573A15" w:rsidP="004F50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Website</w:t>
            </w:r>
          </w:p>
          <w:p w:rsidR="004A16E8" w:rsidRDefault="00573A15" w:rsidP="004A16E8">
            <w:pPr>
              <w:pStyle w:val="ListParagraph"/>
              <w:numPr>
                <w:ilvl w:val="0"/>
                <w:numId w:val="30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Tarryn gave an update on quotes from 2 website designers</w:t>
            </w:r>
          </w:p>
          <w:p w:rsidR="00573A15" w:rsidRDefault="00573A15" w:rsidP="004A16E8">
            <w:pPr>
              <w:pStyle w:val="ListParagraph"/>
              <w:numPr>
                <w:ilvl w:val="0"/>
                <w:numId w:val="30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 originally budgeted $15,000</w:t>
            </w:r>
            <w:r w:rsidR="00A4474E">
              <w:rPr>
                <w:rFonts w:ascii="Arial" w:hAnsi="Arial" w:cs="Arial"/>
                <w:sz w:val="22"/>
                <w:szCs w:val="22"/>
              </w:rPr>
              <w:t>, this will need to be increased to $22,000 to include drone footage and set up the website how we would like it.</w:t>
            </w:r>
          </w:p>
          <w:p w:rsidR="00A4474E" w:rsidRDefault="00A4474E" w:rsidP="004A16E8">
            <w:pPr>
              <w:pStyle w:val="ListParagraph"/>
              <w:numPr>
                <w:ilvl w:val="0"/>
                <w:numId w:val="30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liked the example websites shown</w:t>
            </w:r>
          </w:p>
          <w:p w:rsidR="00942C00" w:rsidRPr="000727D7" w:rsidRDefault="009D7A18" w:rsidP="00BE3F93">
            <w:pPr>
              <w:pStyle w:val="ListParagraph"/>
              <w:numPr>
                <w:ilvl w:val="0"/>
                <w:numId w:val="30"/>
              </w:numPr>
              <w:ind w:left="169" w:hanging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Tarryn outlined changes that would be included on website including better accessibility functions</w:t>
            </w:r>
          </w:p>
        </w:tc>
        <w:tc>
          <w:tcPr>
            <w:tcW w:w="2377" w:type="dxa"/>
          </w:tcPr>
          <w:p w:rsidR="009173D8" w:rsidRDefault="009173D8">
            <w:pPr>
              <w:rPr>
                <w:rFonts w:ascii="Arial" w:hAnsi="Arial" w:cs="Arial"/>
              </w:rPr>
            </w:pPr>
          </w:p>
          <w:p w:rsidR="000913E0" w:rsidRPr="004F5047" w:rsidRDefault="00A4474E" w:rsidP="00BE3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to Finance Committee to increase website budget</w:t>
            </w:r>
          </w:p>
        </w:tc>
      </w:tr>
      <w:tr w:rsidR="00D362A4" w:rsidRPr="004F5047" w:rsidTr="00477E92">
        <w:trPr>
          <w:trHeight w:val="454"/>
        </w:trPr>
        <w:tc>
          <w:tcPr>
            <w:tcW w:w="7792" w:type="dxa"/>
          </w:tcPr>
          <w:p w:rsidR="00D362A4" w:rsidRPr="00D362A4" w:rsidRDefault="00A4474E" w:rsidP="00D362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Review 2022</w:t>
            </w:r>
          </w:p>
          <w:p w:rsidR="00295D9F" w:rsidRPr="009D7A18" w:rsidRDefault="00A4474E" w:rsidP="008F1E26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D7A18">
              <w:rPr>
                <w:sz w:val="22"/>
                <w:szCs w:val="22"/>
              </w:rPr>
              <w:t>Keran gave Board members a copy of Public School Review – The Standard</w:t>
            </w:r>
          </w:p>
          <w:p w:rsidR="00A4474E" w:rsidRPr="009D7A18" w:rsidRDefault="00A4474E" w:rsidP="008F1E26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D7A18">
              <w:rPr>
                <w:sz w:val="22"/>
                <w:szCs w:val="22"/>
              </w:rPr>
              <w:t>Discussed role of the Board in the School Review</w:t>
            </w:r>
            <w:r w:rsidR="008F1E26" w:rsidRPr="009D7A18">
              <w:rPr>
                <w:sz w:val="22"/>
                <w:szCs w:val="22"/>
              </w:rPr>
              <w:t xml:space="preserve"> process</w:t>
            </w:r>
          </w:p>
          <w:p w:rsidR="008F1E26" w:rsidRPr="009D7A18" w:rsidRDefault="008F1E26" w:rsidP="008F1E26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D7A18">
              <w:rPr>
                <w:sz w:val="22"/>
                <w:szCs w:val="22"/>
              </w:rPr>
              <w:t>Discussed some of the evidence that could be presented: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Parent and carer satisfaction feedback is sought and acted on: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The Board fulfils its role in supporting school governance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Board kept informed of financial management and strategic planning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Links between budget and Business plan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Parent surveys – communication, school survey, NDIS, EXPO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Board agenda and minutes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 xml:space="preserve">Parent </w:t>
            </w:r>
            <w:proofErr w:type="spellStart"/>
            <w:r w:rsidRPr="009D7A18">
              <w:rPr>
                <w:rFonts w:ascii="Arial" w:hAnsi="Arial" w:cs="Arial"/>
              </w:rPr>
              <w:t>FaceBook</w:t>
            </w:r>
            <w:proofErr w:type="spellEnd"/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Parent Network meetings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731" w:hanging="425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lastRenderedPageBreak/>
              <w:t>Community project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731" w:hanging="425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Capital works and Minor works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731" w:hanging="425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Enrolments / transportable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731" w:hanging="425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Business Plan progress reports and presentations</w:t>
            </w:r>
          </w:p>
          <w:p w:rsidR="008F1E26" w:rsidRPr="009D7A18" w:rsidRDefault="008F1E26" w:rsidP="008F1E2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731" w:hanging="425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Annual Public meetings</w:t>
            </w:r>
          </w:p>
          <w:p w:rsidR="009D7A18" w:rsidRDefault="009D7A18" w:rsidP="008F1E26">
            <w:pPr>
              <w:pStyle w:val="ListParagraph"/>
              <w:ind w:left="1080"/>
            </w:pPr>
          </w:p>
          <w:p w:rsidR="008F1E26" w:rsidRPr="009D7A18" w:rsidRDefault="009D7A18" w:rsidP="009D7A18">
            <w:pPr>
              <w:pStyle w:val="ListParagraph"/>
              <w:ind w:left="1080" w:hanging="774"/>
              <w:rPr>
                <w:rFonts w:ascii="Arial" w:hAnsi="Arial" w:cs="Arial"/>
              </w:rPr>
            </w:pPr>
            <w:r w:rsidRPr="009D7A18">
              <w:rPr>
                <w:rFonts w:ascii="Arial" w:hAnsi="Arial" w:cs="Arial"/>
              </w:rPr>
              <w:t>Timelines:</w:t>
            </w:r>
            <w:r w:rsidR="008F1E26" w:rsidRPr="009D7A18">
              <w:rPr>
                <w:rFonts w:ascii="Arial" w:hAnsi="Arial" w:cs="Arial"/>
              </w:rPr>
              <w:t xml:space="preserve"> </w:t>
            </w:r>
          </w:p>
          <w:p w:rsidR="008F1E26" w:rsidRDefault="009D7A18" w:rsidP="008F1E26">
            <w:pPr>
              <w:pStyle w:val="Default"/>
              <w:ind w:left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3 2021 - Collating information</w:t>
            </w:r>
          </w:p>
          <w:p w:rsidR="009D7A18" w:rsidRPr="004A16E8" w:rsidRDefault="009D7A18" w:rsidP="008F1E26">
            <w:pPr>
              <w:pStyle w:val="Default"/>
              <w:ind w:left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4 2021 – Uploading information ready for Term 1 2022 school Review</w:t>
            </w:r>
          </w:p>
          <w:p w:rsidR="00D362A4" w:rsidRPr="008B22BB" w:rsidRDefault="00D362A4" w:rsidP="00295D9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:rsidR="00D362A4" w:rsidRDefault="009D7A18" w:rsidP="00907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Further</w:t>
            </w:r>
          </w:p>
        </w:tc>
      </w:tr>
      <w:tr w:rsidR="00962AB9" w:rsidRPr="004F5047" w:rsidTr="00477E92">
        <w:trPr>
          <w:trHeight w:val="454"/>
        </w:trPr>
        <w:tc>
          <w:tcPr>
            <w:tcW w:w="7792" w:type="dxa"/>
          </w:tcPr>
          <w:p w:rsidR="00962AB9" w:rsidRDefault="00DC338A" w:rsidP="00BF49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  <w:p w:rsidR="00DC338A" w:rsidRDefault="00DC338A" w:rsidP="00BF49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338A" w:rsidRDefault="00AA7417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Revisions:</w:t>
            </w:r>
            <w:r w:rsidR="002927FD">
              <w:rPr>
                <w:rFonts w:ascii="Arial" w:hAnsi="Arial" w:cs="Arial"/>
                <w:sz w:val="22"/>
                <w:szCs w:val="22"/>
              </w:rPr>
              <w:t xml:space="preserve"> Reported no adjustments</w:t>
            </w:r>
          </w:p>
          <w:p w:rsidR="00431B0C" w:rsidRDefault="00431B0C" w:rsidP="00BF49E2">
            <w:pPr>
              <w:rPr>
                <w:rFonts w:ascii="Arial" w:hAnsi="Arial" w:cs="Arial"/>
                <w:sz w:val="22"/>
                <w:szCs w:val="22"/>
              </w:rPr>
            </w:pPr>
          </w:p>
          <w:p w:rsidR="00431B0C" w:rsidRDefault="00431B0C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Keran went through school Targeted initiatives:</w:t>
            </w:r>
          </w:p>
          <w:p w:rsidR="00431B0C" w:rsidRDefault="00431B0C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 and WPL</w:t>
            </w:r>
          </w:p>
          <w:p w:rsidR="00431B0C" w:rsidRDefault="00431B0C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Chaplain</w:t>
            </w:r>
          </w:p>
          <w:p w:rsidR="00431B0C" w:rsidRDefault="00431B0C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Teacher – funding for resources and Module training</w:t>
            </w:r>
          </w:p>
          <w:p w:rsidR="00AE7C71" w:rsidRPr="00962AB9" w:rsidRDefault="00AE7C71" w:rsidP="00AE7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:rsidR="00962AB9" w:rsidRDefault="00962AB9" w:rsidP="008F62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614" w:rsidRDefault="00431B0C" w:rsidP="004D3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Targeted initiatives attached</w:t>
            </w:r>
          </w:p>
        </w:tc>
      </w:tr>
      <w:tr w:rsidR="00493E77" w:rsidRPr="004F5047" w:rsidTr="00477E92">
        <w:trPr>
          <w:trHeight w:val="454"/>
        </w:trPr>
        <w:tc>
          <w:tcPr>
            <w:tcW w:w="7792" w:type="dxa"/>
            <w:vAlign w:val="center"/>
          </w:tcPr>
          <w:p w:rsidR="00F01204" w:rsidRDefault="008F1E26" w:rsidP="00292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Community Events</w:t>
            </w:r>
          </w:p>
          <w:p w:rsidR="00AA6AF2" w:rsidRPr="002927FD" w:rsidRDefault="00431B0C" w:rsidP="00F01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Keran went through a calendar of upcoming events in semester 2.</w:t>
            </w:r>
          </w:p>
        </w:tc>
        <w:tc>
          <w:tcPr>
            <w:tcW w:w="2377" w:type="dxa"/>
          </w:tcPr>
          <w:p w:rsidR="005241B5" w:rsidRDefault="00431B0C" w:rsidP="00493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see Calendar attached</w:t>
            </w:r>
          </w:p>
          <w:p w:rsidR="00431B0C" w:rsidRDefault="00431B0C" w:rsidP="00493E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31B0C" w:rsidRDefault="00431B0C" w:rsidP="00493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 can share calendar on parent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</w:p>
          <w:p w:rsidR="00F11D9A" w:rsidRDefault="00F11D9A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A18" w:rsidRPr="004F5047" w:rsidTr="00477E92">
        <w:trPr>
          <w:trHeight w:val="454"/>
        </w:trPr>
        <w:tc>
          <w:tcPr>
            <w:tcW w:w="7792" w:type="dxa"/>
            <w:vAlign w:val="center"/>
          </w:tcPr>
          <w:p w:rsidR="009D7A18" w:rsidRDefault="009D7A18" w:rsidP="002927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Capital and Minor Works</w:t>
            </w:r>
          </w:p>
          <w:p w:rsidR="009D7A18" w:rsidRDefault="009D7A18" w:rsidP="00292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7A18" w:rsidRDefault="009D7A18" w:rsidP="002927FD">
            <w:pPr>
              <w:rPr>
                <w:rFonts w:ascii="Arial" w:hAnsi="Arial" w:cs="Arial"/>
                <w:sz w:val="22"/>
                <w:szCs w:val="22"/>
              </w:rPr>
            </w:pPr>
            <w:r w:rsidRPr="009D7A18">
              <w:rPr>
                <w:rFonts w:ascii="Arial" w:hAnsi="Arial" w:cs="Arial"/>
                <w:sz w:val="22"/>
                <w:szCs w:val="22"/>
              </w:rPr>
              <w:t>No further updates</w:t>
            </w:r>
          </w:p>
          <w:p w:rsidR="009D7A18" w:rsidRPr="009D7A18" w:rsidRDefault="009D7A18" w:rsidP="00292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:rsidR="009D7A18" w:rsidRDefault="009D7A18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A18" w:rsidRPr="004F5047" w:rsidTr="00477E92">
        <w:trPr>
          <w:trHeight w:val="454"/>
        </w:trPr>
        <w:tc>
          <w:tcPr>
            <w:tcW w:w="7792" w:type="dxa"/>
            <w:vAlign w:val="center"/>
          </w:tcPr>
          <w:p w:rsidR="009D7A18" w:rsidRDefault="009D7A18" w:rsidP="002927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Enrolments</w:t>
            </w:r>
          </w:p>
          <w:p w:rsidR="009D7A18" w:rsidRDefault="009D7A18" w:rsidP="002927FD">
            <w:pPr>
              <w:rPr>
                <w:rFonts w:ascii="Arial" w:hAnsi="Arial" w:cs="Arial"/>
                <w:sz w:val="22"/>
                <w:szCs w:val="22"/>
              </w:rPr>
            </w:pPr>
            <w:r w:rsidRPr="009D7A18">
              <w:rPr>
                <w:rFonts w:ascii="Arial" w:hAnsi="Arial" w:cs="Arial"/>
                <w:sz w:val="22"/>
                <w:szCs w:val="22"/>
              </w:rPr>
              <w:t xml:space="preserve">Year 7 for 2022, currently </w:t>
            </w:r>
            <w:r>
              <w:rPr>
                <w:rFonts w:ascii="Arial" w:hAnsi="Arial" w:cs="Arial"/>
                <w:sz w:val="22"/>
                <w:szCs w:val="22"/>
              </w:rPr>
              <w:t>27 students enrolled or going through the process</w:t>
            </w:r>
          </w:p>
          <w:p w:rsidR="009D7A18" w:rsidRDefault="009D7A18" w:rsidP="00292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Our numbers will continue to be large in 2022</w:t>
            </w:r>
          </w:p>
          <w:p w:rsidR="009D7A18" w:rsidRPr="009D7A18" w:rsidRDefault="009D7A18" w:rsidP="00BE3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Lakelands and Canning Vale due to open in 2023</w:t>
            </w:r>
          </w:p>
        </w:tc>
        <w:tc>
          <w:tcPr>
            <w:tcW w:w="2377" w:type="dxa"/>
          </w:tcPr>
          <w:p w:rsidR="009D7A18" w:rsidRDefault="009D7A18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80" w:rsidRPr="004F5047" w:rsidTr="00477E92">
        <w:trPr>
          <w:trHeight w:val="454"/>
        </w:trPr>
        <w:tc>
          <w:tcPr>
            <w:tcW w:w="7792" w:type="dxa"/>
            <w:vAlign w:val="center"/>
          </w:tcPr>
          <w:p w:rsidR="001D4080" w:rsidRDefault="001D4080" w:rsidP="00584E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Meeting Closed: </w:t>
            </w:r>
            <w:r w:rsidR="00584EE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B1818">
              <w:rPr>
                <w:rFonts w:ascii="Arial" w:hAnsi="Arial" w:cs="Arial"/>
                <w:b/>
                <w:sz w:val="22"/>
                <w:szCs w:val="22"/>
              </w:rPr>
              <w:t>:00pm</w:t>
            </w:r>
          </w:p>
        </w:tc>
        <w:tc>
          <w:tcPr>
            <w:tcW w:w="2377" w:type="dxa"/>
          </w:tcPr>
          <w:p w:rsidR="001D4080" w:rsidRDefault="001D4080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80" w:rsidRPr="004F5047" w:rsidTr="00477E92">
        <w:trPr>
          <w:trHeight w:val="454"/>
        </w:trPr>
        <w:tc>
          <w:tcPr>
            <w:tcW w:w="7792" w:type="dxa"/>
            <w:vAlign w:val="center"/>
          </w:tcPr>
          <w:p w:rsidR="00E9284F" w:rsidRPr="00D84A1D" w:rsidRDefault="001D4080" w:rsidP="00431B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A1D">
              <w:rPr>
                <w:rFonts w:ascii="Arial" w:hAnsi="Arial" w:cs="Arial"/>
                <w:b/>
                <w:sz w:val="22"/>
                <w:szCs w:val="22"/>
              </w:rPr>
              <w:t xml:space="preserve">Next Meeting: </w:t>
            </w:r>
            <w:r w:rsidR="0040209E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431B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31B0C" w:rsidRPr="00431B0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431B0C">
              <w:rPr>
                <w:rFonts w:ascii="Arial" w:hAnsi="Arial" w:cs="Arial"/>
                <w:b/>
                <w:sz w:val="22"/>
                <w:szCs w:val="22"/>
              </w:rPr>
              <w:t xml:space="preserve"> August </w:t>
            </w:r>
            <w:r w:rsidR="00217E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338A"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="00AE7C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209E">
              <w:rPr>
                <w:rFonts w:ascii="Arial" w:hAnsi="Arial" w:cs="Arial"/>
                <w:b/>
                <w:sz w:val="22"/>
                <w:szCs w:val="22"/>
              </w:rPr>
              <w:t xml:space="preserve">1:00pm – </w:t>
            </w:r>
            <w:r w:rsidR="006C49E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0209E">
              <w:rPr>
                <w:rFonts w:ascii="Arial" w:hAnsi="Arial" w:cs="Arial"/>
                <w:b/>
                <w:sz w:val="22"/>
                <w:szCs w:val="22"/>
              </w:rPr>
              <w:t>:00pm</w:t>
            </w:r>
            <w:r w:rsidR="00070E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</w:tcPr>
          <w:p w:rsidR="001D4080" w:rsidRDefault="001D4080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782" w:rsidRDefault="005B6782">
      <w:pPr>
        <w:rPr>
          <w:rFonts w:ascii="Arial" w:hAnsi="Arial" w:cs="Arial"/>
          <w:b/>
          <w:sz w:val="22"/>
          <w:szCs w:val="22"/>
        </w:rPr>
      </w:pPr>
    </w:p>
    <w:p w:rsidR="001D4080" w:rsidRPr="005D1CE0" w:rsidRDefault="001D4080" w:rsidP="001D4080">
      <w:pPr>
        <w:tabs>
          <w:tab w:val="left" w:pos="2268"/>
          <w:tab w:val="left" w:pos="5103"/>
          <w:tab w:val="left" w:pos="7938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</w:t>
      </w:r>
      <w:r>
        <w:rPr>
          <w:rFonts w:ascii="Arial" w:hAnsi="Arial" w:cs="Arial"/>
          <w:b/>
          <w:sz w:val="22"/>
          <w:szCs w:val="22"/>
        </w:rPr>
        <w:tab/>
        <w:t>Name</w:t>
      </w:r>
      <w:r>
        <w:rPr>
          <w:rFonts w:ascii="Arial" w:hAnsi="Arial" w:cs="Arial"/>
          <w:b/>
          <w:sz w:val="22"/>
          <w:szCs w:val="22"/>
        </w:rPr>
        <w:tab/>
      </w:r>
      <w:r w:rsidRPr="005D1CE0">
        <w:rPr>
          <w:rFonts w:ascii="Arial" w:hAnsi="Arial" w:cs="Arial"/>
          <w:b/>
          <w:sz w:val="22"/>
          <w:szCs w:val="22"/>
        </w:rPr>
        <w:t>Signature</w:t>
      </w:r>
      <w:r w:rsidRPr="005D1CE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5D1CE0">
        <w:rPr>
          <w:rFonts w:ascii="Arial" w:hAnsi="Arial" w:cs="Arial"/>
          <w:b/>
          <w:sz w:val="22"/>
          <w:szCs w:val="22"/>
        </w:rPr>
        <w:t>Date</w:t>
      </w:r>
    </w:p>
    <w:p w:rsidR="001D408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ab/>
        <w:t xml:space="preserve">D </w:t>
      </w:r>
      <w:proofErr w:type="spellStart"/>
      <w:r>
        <w:rPr>
          <w:rFonts w:ascii="Arial" w:hAnsi="Arial" w:cs="Arial"/>
          <w:sz w:val="22"/>
          <w:szCs w:val="22"/>
        </w:rPr>
        <w:t>Claydon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4080" w:rsidRPr="002A73B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 w:rsidRPr="002A73B0">
        <w:rPr>
          <w:rFonts w:ascii="Arial" w:hAnsi="Arial" w:cs="Arial"/>
          <w:sz w:val="22"/>
          <w:szCs w:val="22"/>
        </w:rPr>
        <w:t>Principal</w:t>
      </w:r>
      <w:r w:rsidRPr="002A73B0">
        <w:rPr>
          <w:rFonts w:ascii="Arial" w:hAnsi="Arial" w:cs="Arial"/>
          <w:sz w:val="22"/>
          <w:szCs w:val="22"/>
        </w:rPr>
        <w:tab/>
        <w:t>K Davies</w:t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</w:p>
    <w:p w:rsidR="001D408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 w:rsidRPr="002A73B0">
        <w:rPr>
          <w:rFonts w:ascii="Arial" w:hAnsi="Arial" w:cs="Arial"/>
          <w:sz w:val="22"/>
          <w:szCs w:val="22"/>
        </w:rPr>
        <w:t>Teacher Reps</w:t>
      </w:r>
      <w:r w:rsidRPr="002A73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 Riley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4080" w:rsidRPr="002A73B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>C Houden</w:t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</w:p>
    <w:p w:rsidR="001D408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Reps</w:t>
      </w:r>
      <w:r>
        <w:rPr>
          <w:rFonts w:ascii="Arial" w:hAnsi="Arial" w:cs="Arial"/>
          <w:sz w:val="22"/>
          <w:szCs w:val="22"/>
        </w:rPr>
        <w:tab/>
      </w:r>
      <w:r w:rsidR="000A7014">
        <w:rPr>
          <w:rFonts w:ascii="Arial" w:hAnsi="Arial" w:cs="Arial"/>
          <w:sz w:val="22"/>
          <w:szCs w:val="22"/>
        </w:rPr>
        <w:t>J Morgan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C49EC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11D9A">
        <w:rPr>
          <w:rFonts w:ascii="Arial" w:hAnsi="Arial" w:cs="Arial"/>
          <w:sz w:val="22"/>
          <w:szCs w:val="22"/>
        </w:rPr>
        <w:t>F Robb</w:t>
      </w:r>
      <w:r w:rsidR="006C49EC">
        <w:rPr>
          <w:rFonts w:ascii="Arial" w:hAnsi="Arial" w:cs="Arial"/>
          <w:sz w:val="22"/>
          <w:szCs w:val="22"/>
        </w:rPr>
        <w:tab/>
      </w:r>
      <w:r w:rsidR="006C49EC">
        <w:rPr>
          <w:rFonts w:ascii="Arial" w:hAnsi="Arial" w:cs="Arial"/>
          <w:sz w:val="22"/>
          <w:szCs w:val="22"/>
        </w:rPr>
        <w:softHyphen/>
        <w:t>_________________________</w:t>
      </w:r>
      <w:r w:rsidR="006C49EC">
        <w:rPr>
          <w:rFonts w:ascii="Arial" w:hAnsi="Arial" w:cs="Arial"/>
          <w:sz w:val="22"/>
          <w:szCs w:val="22"/>
        </w:rPr>
        <w:tab/>
      </w:r>
      <w:r w:rsidR="006C49EC">
        <w:rPr>
          <w:rFonts w:ascii="Arial" w:hAnsi="Arial" w:cs="Arial"/>
          <w:sz w:val="22"/>
          <w:szCs w:val="22"/>
        </w:rPr>
        <w:tab/>
        <w:t>_____________</w:t>
      </w:r>
    </w:p>
    <w:p w:rsidR="00CA6C63" w:rsidRDefault="00CA6C63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 McCarthy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73880" w:rsidRPr="001D4080" w:rsidRDefault="00F11D9A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Reps</w:t>
      </w:r>
      <w:r w:rsidR="006C49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 Barker</w:t>
      </w:r>
      <w:r w:rsidR="006C49EC">
        <w:rPr>
          <w:rFonts w:ascii="Arial" w:hAnsi="Arial" w:cs="Arial"/>
          <w:sz w:val="22"/>
          <w:szCs w:val="22"/>
        </w:rPr>
        <w:tab/>
        <w:t>_________________________</w:t>
      </w:r>
      <w:r w:rsidR="006C49EC">
        <w:rPr>
          <w:rFonts w:ascii="Arial" w:hAnsi="Arial" w:cs="Arial"/>
          <w:sz w:val="22"/>
          <w:szCs w:val="22"/>
        </w:rPr>
        <w:tab/>
      </w:r>
      <w:r w:rsidR="006C49EC">
        <w:rPr>
          <w:rFonts w:ascii="Arial" w:hAnsi="Arial" w:cs="Arial"/>
          <w:sz w:val="22"/>
          <w:szCs w:val="22"/>
        </w:rPr>
        <w:tab/>
        <w:t>_____________</w:t>
      </w:r>
      <w:bookmarkStart w:id="0" w:name="_GoBack"/>
      <w:bookmarkEnd w:id="0"/>
    </w:p>
    <w:sectPr w:rsidR="00D73880" w:rsidRPr="001D4080" w:rsidSect="004F5047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5DD"/>
    <w:multiLevelType w:val="hybridMultilevel"/>
    <w:tmpl w:val="EB8840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2E88"/>
    <w:multiLevelType w:val="hybridMultilevel"/>
    <w:tmpl w:val="964A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4FD7"/>
    <w:multiLevelType w:val="hybridMultilevel"/>
    <w:tmpl w:val="0ECAD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D3E"/>
    <w:multiLevelType w:val="hybridMultilevel"/>
    <w:tmpl w:val="671C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0D03"/>
    <w:multiLevelType w:val="hybridMultilevel"/>
    <w:tmpl w:val="A1445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4140"/>
    <w:multiLevelType w:val="hybridMultilevel"/>
    <w:tmpl w:val="D76023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11F73"/>
    <w:multiLevelType w:val="hybridMultilevel"/>
    <w:tmpl w:val="8910C0B2"/>
    <w:lvl w:ilvl="0" w:tplc="0C0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 w15:restartNumberingAfterBreak="0">
    <w:nsid w:val="18594437"/>
    <w:multiLevelType w:val="hybridMultilevel"/>
    <w:tmpl w:val="5E80D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F452B"/>
    <w:multiLevelType w:val="hybridMultilevel"/>
    <w:tmpl w:val="3BBAE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236DB"/>
    <w:multiLevelType w:val="hybridMultilevel"/>
    <w:tmpl w:val="402ADBFE"/>
    <w:lvl w:ilvl="0" w:tplc="0C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24FE6BE3"/>
    <w:multiLevelType w:val="hybridMultilevel"/>
    <w:tmpl w:val="5552B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8A3"/>
    <w:multiLevelType w:val="hybridMultilevel"/>
    <w:tmpl w:val="B5E6E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0F18"/>
    <w:multiLevelType w:val="hybridMultilevel"/>
    <w:tmpl w:val="9A84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16EC1"/>
    <w:multiLevelType w:val="hybridMultilevel"/>
    <w:tmpl w:val="77B87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0326A"/>
    <w:multiLevelType w:val="hybridMultilevel"/>
    <w:tmpl w:val="05F04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D3694"/>
    <w:multiLevelType w:val="hybridMultilevel"/>
    <w:tmpl w:val="D0AA86A2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EDA25FB"/>
    <w:multiLevelType w:val="hybridMultilevel"/>
    <w:tmpl w:val="90BA9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B1E1A"/>
    <w:multiLevelType w:val="hybridMultilevel"/>
    <w:tmpl w:val="EB34C28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B430B"/>
    <w:multiLevelType w:val="hybridMultilevel"/>
    <w:tmpl w:val="D6AE76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75D34"/>
    <w:multiLevelType w:val="hybridMultilevel"/>
    <w:tmpl w:val="CAA82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C28BB"/>
    <w:multiLevelType w:val="hybridMultilevel"/>
    <w:tmpl w:val="41721A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63D7A7B"/>
    <w:multiLevelType w:val="hybridMultilevel"/>
    <w:tmpl w:val="22520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63C1A"/>
    <w:multiLevelType w:val="hybridMultilevel"/>
    <w:tmpl w:val="ED6624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9AE"/>
    <w:multiLevelType w:val="hybridMultilevel"/>
    <w:tmpl w:val="E0A01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B55CC"/>
    <w:multiLevelType w:val="hybridMultilevel"/>
    <w:tmpl w:val="71A2B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65D65"/>
    <w:multiLevelType w:val="hybridMultilevel"/>
    <w:tmpl w:val="2CDA1EA6"/>
    <w:lvl w:ilvl="0" w:tplc="1308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42D04"/>
    <w:multiLevelType w:val="hybridMultilevel"/>
    <w:tmpl w:val="51CEACBA"/>
    <w:lvl w:ilvl="0" w:tplc="5D1A2F04">
      <w:start w:val="2021"/>
      <w:numFmt w:val="bullet"/>
      <w:lvlText w:val="-"/>
      <w:lvlJc w:val="left"/>
      <w:pPr>
        <w:ind w:left="1386" w:hanging="360"/>
      </w:pPr>
      <w:rPr>
        <w:rFonts w:ascii="Arial" w:eastAsiaTheme="minorHAnsi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512B25B2"/>
    <w:multiLevelType w:val="hybridMultilevel"/>
    <w:tmpl w:val="6A445454"/>
    <w:lvl w:ilvl="0" w:tplc="6AE20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6E5873"/>
    <w:multiLevelType w:val="hybridMultilevel"/>
    <w:tmpl w:val="62327C3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5557EF"/>
    <w:multiLevelType w:val="hybridMultilevel"/>
    <w:tmpl w:val="6A2A6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C17A1"/>
    <w:multiLevelType w:val="hybridMultilevel"/>
    <w:tmpl w:val="04548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26CF8"/>
    <w:multiLevelType w:val="hybridMultilevel"/>
    <w:tmpl w:val="451C9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812EC"/>
    <w:multiLevelType w:val="hybridMultilevel"/>
    <w:tmpl w:val="D0643DAE"/>
    <w:lvl w:ilvl="0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296346"/>
    <w:multiLevelType w:val="hybridMultilevel"/>
    <w:tmpl w:val="42761BCA"/>
    <w:lvl w:ilvl="0" w:tplc="4C32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7A2BCB"/>
    <w:multiLevelType w:val="hybridMultilevel"/>
    <w:tmpl w:val="995836F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98176A"/>
    <w:multiLevelType w:val="hybridMultilevel"/>
    <w:tmpl w:val="E3749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D6BDD"/>
    <w:multiLevelType w:val="hybridMultilevel"/>
    <w:tmpl w:val="B5B21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27076"/>
    <w:multiLevelType w:val="hybridMultilevel"/>
    <w:tmpl w:val="C1825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C1F25"/>
    <w:multiLevelType w:val="hybridMultilevel"/>
    <w:tmpl w:val="E12A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E1783"/>
    <w:multiLevelType w:val="hybridMultilevel"/>
    <w:tmpl w:val="64767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422D"/>
    <w:multiLevelType w:val="hybridMultilevel"/>
    <w:tmpl w:val="7BE6951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A990869"/>
    <w:multiLevelType w:val="hybridMultilevel"/>
    <w:tmpl w:val="B6EE73BC"/>
    <w:lvl w:ilvl="0" w:tplc="0C0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2" w15:restartNumberingAfterBreak="0">
    <w:nsid w:val="7E584E0A"/>
    <w:multiLevelType w:val="hybridMultilevel"/>
    <w:tmpl w:val="4BEAA82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9B2340"/>
    <w:multiLevelType w:val="hybridMultilevel"/>
    <w:tmpl w:val="0E3A18DA"/>
    <w:lvl w:ilvl="0" w:tplc="7982CD8C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31" w:hanging="360"/>
      </w:pPr>
    </w:lvl>
    <w:lvl w:ilvl="2" w:tplc="0C09001B" w:tentative="1">
      <w:start w:val="1"/>
      <w:numFmt w:val="lowerRoman"/>
      <w:lvlText w:val="%3."/>
      <w:lvlJc w:val="right"/>
      <w:pPr>
        <w:ind w:left="3251" w:hanging="180"/>
      </w:pPr>
    </w:lvl>
    <w:lvl w:ilvl="3" w:tplc="0C09000F" w:tentative="1">
      <w:start w:val="1"/>
      <w:numFmt w:val="decimal"/>
      <w:lvlText w:val="%4."/>
      <w:lvlJc w:val="left"/>
      <w:pPr>
        <w:ind w:left="3971" w:hanging="360"/>
      </w:pPr>
    </w:lvl>
    <w:lvl w:ilvl="4" w:tplc="0C090019" w:tentative="1">
      <w:start w:val="1"/>
      <w:numFmt w:val="lowerLetter"/>
      <w:lvlText w:val="%5."/>
      <w:lvlJc w:val="left"/>
      <w:pPr>
        <w:ind w:left="4691" w:hanging="360"/>
      </w:pPr>
    </w:lvl>
    <w:lvl w:ilvl="5" w:tplc="0C09001B" w:tentative="1">
      <w:start w:val="1"/>
      <w:numFmt w:val="lowerRoman"/>
      <w:lvlText w:val="%6."/>
      <w:lvlJc w:val="right"/>
      <w:pPr>
        <w:ind w:left="5411" w:hanging="180"/>
      </w:pPr>
    </w:lvl>
    <w:lvl w:ilvl="6" w:tplc="0C09000F" w:tentative="1">
      <w:start w:val="1"/>
      <w:numFmt w:val="decimal"/>
      <w:lvlText w:val="%7."/>
      <w:lvlJc w:val="left"/>
      <w:pPr>
        <w:ind w:left="6131" w:hanging="360"/>
      </w:pPr>
    </w:lvl>
    <w:lvl w:ilvl="7" w:tplc="0C090019" w:tentative="1">
      <w:start w:val="1"/>
      <w:numFmt w:val="lowerLetter"/>
      <w:lvlText w:val="%8."/>
      <w:lvlJc w:val="left"/>
      <w:pPr>
        <w:ind w:left="6851" w:hanging="360"/>
      </w:pPr>
    </w:lvl>
    <w:lvl w:ilvl="8" w:tplc="0C09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9"/>
  </w:num>
  <w:num w:numId="5">
    <w:abstractNumId w:val="2"/>
  </w:num>
  <w:num w:numId="6">
    <w:abstractNumId w:val="3"/>
  </w:num>
  <w:num w:numId="7">
    <w:abstractNumId w:val="42"/>
  </w:num>
  <w:num w:numId="8">
    <w:abstractNumId w:val="20"/>
  </w:num>
  <w:num w:numId="9">
    <w:abstractNumId w:val="40"/>
  </w:num>
  <w:num w:numId="10">
    <w:abstractNumId w:val="10"/>
  </w:num>
  <w:num w:numId="11">
    <w:abstractNumId w:val="13"/>
  </w:num>
  <w:num w:numId="12">
    <w:abstractNumId w:val="28"/>
  </w:num>
  <w:num w:numId="13">
    <w:abstractNumId w:val="26"/>
  </w:num>
  <w:num w:numId="14">
    <w:abstractNumId w:val="12"/>
  </w:num>
  <w:num w:numId="15">
    <w:abstractNumId w:val="37"/>
  </w:num>
  <w:num w:numId="16">
    <w:abstractNumId w:val="31"/>
  </w:num>
  <w:num w:numId="17">
    <w:abstractNumId w:val="27"/>
  </w:num>
  <w:num w:numId="18">
    <w:abstractNumId w:val="19"/>
  </w:num>
  <w:num w:numId="19">
    <w:abstractNumId w:val="22"/>
  </w:num>
  <w:num w:numId="20">
    <w:abstractNumId w:val="34"/>
  </w:num>
  <w:num w:numId="21">
    <w:abstractNumId w:val="6"/>
  </w:num>
  <w:num w:numId="22">
    <w:abstractNumId w:val="41"/>
  </w:num>
  <w:num w:numId="23">
    <w:abstractNumId w:val="43"/>
  </w:num>
  <w:num w:numId="24">
    <w:abstractNumId w:val="33"/>
  </w:num>
  <w:num w:numId="25">
    <w:abstractNumId w:val="17"/>
  </w:num>
  <w:num w:numId="26">
    <w:abstractNumId w:val="5"/>
  </w:num>
  <w:num w:numId="27">
    <w:abstractNumId w:val="7"/>
  </w:num>
  <w:num w:numId="28">
    <w:abstractNumId w:val="16"/>
  </w:num>
  <w:num w:numId="29">
    <w:abstractNumId w:val="23"/>
  </w:num>
  <w:num w:numId="30">
    <w:abstractNumId w:val="14"/>
  </w:num>
  <w:num w:numId="31">
    <w:abstractNumId w:val="11"/>
  </w:num>
  <w:num w:numId="32">
    <w:abstractNumId w:val="8"/>
  </w:num>
  <w:num w:numId="33">
    <w:abstractNumId w:val="1"/>
  </w:num>
  <w:num w:numId="34">
    <w:abstractNumId w:val="24"/>
  </w:num>
  <w:num w:numId="35">
    <w:abstractNumId w:val="35"/>
  </w:num>
  <w:num w:numId="36">
    <w:abstractNumId w:val="36"/>
  </w:num>
  <w:num w:numId="37">
    <w:abstractNumId w:val="30"/>
  </w:num>
  <w:num w:numId="38">
    <w:abstractNumId w:val="4"/>
  </w:num>
  <w:num w:numId="39">
    <w:abstractNumId w:val="0"/>
  </w:num>
  <w:num w:numId="40">
    <w:abstractNumId w:val="38"/>
  </w:num>
  <w:num w:numId="41">
    <w:abstractNumId w:val="15"/>
  </w:num>
  <w:num w:numId="42">
    <w:abstractNumId w:val="25"/>
  </w:num>
  <w:num w:numId="43">
    <w:abstractNumId w:val="32"/>
  </w:num>
  <w:num w:numId="4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47"/>
    <w:rsid w:val="00032034"/>
    <w:rsid w:val="000414D1"/>
    <w:rsid w:val="00043161"/>
    <w:rsid w:val="0004666A"/>
    <w:rsid w:val="00070E5B"/>
    <w:rsid w:val="000727D7"/>
    <w:rsid w:val="000913E0"/>
    <w:rsid w:val="00093417"/>
    <w:rsid w:val="0009416E"/>
    <w:rsid w:val="000941C1"/>
    <w:rsid w:val="00095C60"/>
    <w:rsid w:val="000A02E2"/>
    <w:rsid w:val="000A2227"/>
    <w:rsid w:val="000A7014"/>
    <w:rsid w:val="000B4417"/>
    <w:rsid w:val="000D6D42"/>
    <w:rsid w:val="000E6124"/>
    <w:rsid w:val="000E7F0C"/>
    <w:rsid w:val="00113CC3"/>
    <w:rsid w:val="00120788"/>
    <w:rsid w:val="001647D2"/>
    <w:rsid w:val="00180676"/>
    <w:rsid w:val="00184431"/>
    <w:rsid w:val="001947CC"/>
    <w:rsid w:val="00197F6E"/>
    <w:rsid w:val="001B1862"/>
    <w:rsid w:val="001D4080"/>
    <w:rsid w:val="001D5C22"/>
    <w:rsid w:val="0020109D"/>
    <w:rsid w:val="00217E92"/>
    <w:rsid w:val="002308A4"/>
    <w:rsid w:val="00244DAD"/>
    <w:rsid w:val="00251456"/>
    <w:rsid w:val="00257F74"/>
    <w:rsid w:val="002837A1"/>
    <w:rsid w:val="002914B0"/>
    <w:rsid w:val="002927FD"/>
    <w:rsid w:val="002931D4"/>
    <w:rsid w:val="00295482"/>
    <w:rsid w:val="00295D9F"/>
    <w:rsid w:val="002A4671"/>
    <w:rsid w:val="002B44A1"/>
    <w:rsid w:val="002D514D"/>
    <w:rsid w:val="002F5A6C"/>
    <w:rsid w:val="003031BA"/>
    <w:rsid w:val="0034016D"/>
    <w:rsid w:val="00357B1C"/>
    <w:rsid w:val="00366F6C"/>
    <w:rsid w:val="003713E5"/>
    <w:rsid w:val="00375186"/>
    <w:rsid w:val="00376EA3"/>
    <w:rsid w:val="00393743"/>
    <w:rsid w:val="003A5F95"/>
    <w:rsid w:val="003B3476"/>
    <w:rsid w:val="003B55E9"/>
    <w:rsid w:val="003C01F0"/>
    <w:rsid w:val="003D4BCB"/>
    <w:rsid w:val="003E2B92"/>
    <w:rsid w:val="003F3C22"/>
    <w:rsid w:val="0040209E"/>
    <w:rsid w:val="00405B28"/>
    <w:rsid w:val="00431B0C"/>
    <w:rsid w:val="004476BD"/>
    <w:rsid w:val="00454171"/>
    <w:rsid w:val="00466E62"/>
    <w:rsid w:val="00477E92"/>
    <w:rsid w:val="00493E77"/>
    <w:rsid w:val="004A16E8"/>
    <w:rsid w:val="004D0A5F"/>
    <w:rsid w:val="004D120B"/>
    <w:rsid w:val="004D3614"/>
    <w:rsid w:val="004F4C34"/>
    <w:rsid w:val="004F5047"/>
    <w:rsid w:val="005028B9"/>
    <w:rsid w:val="00502A84"/>
    <w:rsid w:val="00512BC6"/>
    <w:rsid w:val="00516160"/>
    <w:rsid w:val="005241B5"/>
    <w:rsid w:val="00525AF2"/>
    <w:rsid w:val="005418C4"/>
    <w:rsid w:val="00553190"/>
    <w:rsid w:val="0055711A"/>
    <w:rsid w:val="005703DB"/>
    <w:rsid w:val="00573A15"/>
    <w:rsid w:val="00584EEF"/>
    <w:rsid w:val="005A43DB"/>
    <w:rsid w:val="005A6B95"/>
    <w:rsid w:val="005B1852"/>
    <w:rsid w:val="005B3B71"/>
    <w:rsid w:val="005B6782"/>
    <w:rsid w:val="005D19E5"/>
    <w:rsid w:val="005E4BE9"/>
    <w:rsid w:val="005E6BA4"/>
    <w:rsid w:val="00625DB6"/>
    <w:rsid w:val="006346B8"/>
    <w:rsid w:val="0064627A"/>
    <w:rsid w:val="006530EC"/>
    <w:rsid w:val="00684D03"/>
    <w:rsid w:val="00691582"/>
    <w:rsid w:val="006A10D4"/>
    <w:rsid w:val="006B165A"/>
    <w:rsid w:val="006B1A35"/>
    <w:rsid w:val="006C49EC"/>
    <w:rsid w:val="006C5EA1"/>
    <w:rsid w:val="006F0759"/>
    <w:rsid w:val="006F1949"/>
    <w:rsid w:val="00727F7D"/>
    <w:rsid w:val="00745087"/>
    <w:rsid w:val="007677A3"/>
    <w:rsid w:val="00771297"/>
    <w:rsid w:val="00780840"/>
    <w:rsid w:val="00787DE7"/>
    <w:rsid w:val="00791B9C"/>
    <w:rsid w:val="00796AE0"/>
    <w:rsid w:val="007B7888"/>
    <w:rsid w:val="007C1705"/>
    <w:rsid w:val="007D45AE"/>
    <w:rsid w:val="007F0C94"/>
    <w:rsid w:val="008056A4"/>
    <w:rsid w:val="00830FCA"/>
    <w:rsid w:val="00833B5A"/>
    <w:rsid w:val="00836C00"/>
    <w:rsid w:val="00843741"/>
    <w:rsid w:val="00893061"/>
    <w:rsid w:val="00894771"/>
    <w:rsid w:val="00896251"/>
    <w:rsid w:val="008A7ACC"/>
    <w:rsid w:val="008B22BB"/>
    <w:rsid w:val="008D3874"/>
    <w:rsid w:val="008F1E26"/>
    <w:rsid w:val="008F62D2"/>
    <w:rsid w:val="00907576"/>
    <w:rsid w:val="009173D8"/>
    <w:rsid w:val="00924FB9"/>
    <w:rsid w:val="00937B2A"/>
    <w:rsid w:val="00942C00"/>
    <w:rsid w:val="009608D2"/>
    <w:rsid w:val="00962AB9"/>
    <w:rsid w:val="00967F70"/>
    <w:rsid w:val="0098709B"/>
    <w:rsid w:val="009A6ADC"/>
    <w:rsid w:val="009C09E6"/>
    <w:rsid w:val="009C14AA"/>
    <w:rsid w:val="009C625C"/>
    <w:rsid w:val="009D4901"/>
    <w:rsid w:val="009D7A18"/>
    <w:rsid w:val="009F0ED2"/>
    <w:rsid w:val="009F470B"/>
    <w:rsid w:val="009F6B80"/>
    <w:rsid w:val="00A37975"/>
    <w:rsid w:val="00A4474E"/>
    <w:rsid w:val="00A51DA7"/>
    <w:rsid w:val="00A56F58"/>
    <w:rsid w:val="00A642C1"/>
    <w:rsid w:val="00AA6AF2"/>
    <w:rsid w:val="00AA7417"/>
    <w:rsid w:val="00AB1818"/>
    <w:rsid w:val="00AE23A6"/>
    <w:rsid w:val="00AE548A"/>
    <w:rsid w:val="00AE7C71"/>
    <w:rsid w:val="00B22751"/>
    <w:rsid w:val="00B32254"/>
    <w:rsid w:val="00B341B6"/>
    <w:rsid w:val="00B55510"/>
    <w:rsid w:val="00B64103"/>
    <w:rsid w:val="00B87D80"/>
    <w:rsid w:val="00BA64FB"/>
    <w:rsid w:val="00BA7C98"/>
    <w:rsid w:val="00BD2479"/>
    <w:rsid w:val="00BE3F93"/>
    <w:rsid w:val="00BF49E2"/>
    <w:rsid w:val="00C2686D"/>
    <w:rsid w:val="00C37963"/>
    <w:rsid w:val="00C41B45"/>
    <w:rsid w:val="00C41E5D"/>
    <w:rsid w:val="00C444C5"/>
    <w:rsid w:val="00C4728D"/>
    <w:rsid w:val="00C83BD0"/>
    <w:rsid w:val="00C87EE0"/>
    <w:rsid w:val="00CA6C63"/>
    <w:rsid w:val="00CB2674"/>
    <w:rsid w:val="00CB6635"/>
    <w:rsid w:val="00CB6D06"/>
    <w:rsid w:val="00D00D4F"/>
    <w:rsid w:val="00D20E8F"/>
    <w:rsid w:val="00D23CBB"/>
    <w:rsid w:val="00D2447B"/>
    <w:rsid w:val="00D24CDE"/>
    <w:rsid w:val="00D362A4"/>
    <w:rsid w:val="00D73880"/>
    <w:rsid w:val="00D82A2C"/>
    <w:rsid w:val="00D84A1D"/>
    <w:rsid w:val="00D90E0B"/>
    <w:rsid w:val="00D92CBD"/>
    <w:rsid w:val="00DC338A"/>
    <w:rsid w:val="00DC398D"/>
    <w:rsid w:val="00DD6C1A"/>
    <w:rsid w:val="00DE16BB"/>
    <w:rsid w:val="00DE62F8"/>
    <w:rsid w:val="00E01647"/>
    <w:rsid w:val="00E11B8C"/>
    <w:rsid w:val="00E160D1"/>
    <w:rsid w:val="00E2443C"/>
    <w:rsid w:val="00E503E6"/>
    <w:rsid w:val="00E50AE1"/>
    <w:rsid w:val="00E564D0"/>
    <w:rsid w:val="00E70760"/>
    <w:rsid w:val="00E72DBD"/>
    <w:rsid w:val="00E82BEA"/>
    <w:rsid w:val="00E874C5"/>
    <w:rsid w:val="00E9284F"/>
    <w:rsid w:val="00EA0521"/>
    <w:rsid w:val="00EB2603"/>
    <w:rsid w:val="00EC4925"/>
    <w:rsid w:val="00EE51A4"/>
    <w:rsid w:val="00F01204"/>
    <w:rsid w:val="00F0544E"/>
    <w:rsid w:val="00F071A4"/>
    <w:rsid w:val="00F11D9A"/>
    <w:rsid w:val="00F12CA0"/>
    <w:rsid w:val="00F303AD"/>
    <w:rsid w:val="00F336B4"/>
    <w:rsid w:val="00F33E3C"/>
    <w:rsid w:val="00F35280"/>
    <w:rsid w:val="00F408C8"/>
    <w:rsid w:val="00F42108"/>
    <w:rsid w:val="00F47600"/>
    <w:rsid w:val="00F47F0D"/>
    <w:rsid w:val="00F54B1D"/>
    <w:rsid w:val="00FA1472"/>
    <w:rsid w:val="00FC26DA"/>
    <w:rsid w:val="00FD18B6"/>
    <w:rsid w:val="00FD61D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4B022-392F-4492-8AB4-82E05087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0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Indented Bullet Solid,Dot Point,Recommendation,normal dot,Bullets,L,List Bullet 1,List Paragraph Number,bullet point list,List Paragraph111,F5 List Paragraph,Dot pt,CV text,Table text"/>
    <w:basedOn w:val="Normal"/>
    <w:link w:val="ListParagraphChar"/>
    <w:uiPriority w:val="34"/>
    <w:qFormat/>
    <w:rsid w:val="004F5047"/>
    <w:pPr>
      <w:ind w:left="720"/>
      <w:contextualSpacing/>
    </w:pPr>
  </w:style>
  <w:style w:type="character" w:styleId="Hyperlink">
    <w:name w:val="Hyperlink"/>
    <w:basedOn w:val="DefaultParagraphFont"/>
    <w:rsid w:val="00493E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E77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1 Char,List Paragraph11 Char,Bullet point Char,Indented Bullet Solid Char,Dot Point Char,Recommendation Char,normal dot Char,Bullets Char,L Char,List Bullet 1 Char,List Paragraph Number Char,bullet point list Char"/>
    <w:link w:val="ListParagraph"/>
    <w:uiPriority w:val="34"/>
    <w:qFormat/>
    <w:locked/>
    <w:rsid w:val="009173D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ADC"/>
  </w:style>
  <w:style w:type="paragraph" w:customStyle="1" w:styleId="Default">
    <w:name w:val="Default"/>
    <w:rsid w:val="00780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36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lvillecity.com.au/our-city/our-council/mayor-and-elected-members/councillor-karen-wheat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RODOREDA Carol [Leeming SHS Educ Support Ctr]</dc:creator>
  <cp:keywords/>
  <dc:description/>
  <cp:lastModifiedBy>RODOREDA Carol [Leeming SHS Educ Support Ctr]</cp:lastModifiedBy>
  <cp:revision>36</cp:revision>
  <dcterms:created xsi:type="dcterms:W3CDTF">2020-10-28T04:53:00Z</dcterms:created>
  <dcterms:modified xsi:type="dcterms:W3CDTF">2021-06-18T04:41:00Z</dcterms:modified>
</cp:coreProperties>
</file>